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A84AA" w14:textId="06640C51" w:rsidR="000509C7" w:rsidRPr="002D7024" w:rsidRDefault="00FB7E7A" w:rsidP="00391867">
      <w:pPr>
        <w:spacing w:after="0"/>
        <w:rPr>
          <w:sz w:val="21"/>
          <w:szCs w:val="21"/>
        </w:rPr>
      </w:pPr>
      <w:r w:rsidRPr="002D7024">
        <w:rPr>
          <w:sz w:val="21"/>
          <w:szCs w:val="21"/>
        </w:rPr>
        <w:t xml:space="preserve">City of Ballarat gives notice under the </w:t>
      </w:r>
      <w:r w:rsidRPr="002D7024">
        <w:rPr>
          <w:i/>
          <w:iCs/>
          <w:sz w:val="21"/>
          <w:szCs w:val="21"/>
        </w:rPr>
        <w:t>Naming rules for places in Victoria – Statutory requirements for naming roads, features and localities 2016</w:t>
      </w:r>
      <w:r w:rsidRPr="002D7024">
        <w:rPr>
          <w:sz w:val="21"/>
          <w:szCs w:val="21"/>
        </w:rPr>
        <w:t xml:space="preserve"> of a proposal to name </w:t>
      </w:r>
      <w:r w:rsidR="0014130A" w:rsidRPr="002D7024">
        <w:rPr>
          <w:sz w:val="21"/>
          <w:szCs w:val="21"/>
        </w:rPr>
        <w:t>an unnamed</w:t>
      </w:r>
      <w:r w:rsidRPr="002D7024">
        <w:rPr>
          <w:sz w:val="21"/>
          <w:szCs w:val="21"/>
        </w:rPr>
        <w:t xml:space="preserve"> roadway </w:t>
      </w:r>
      <w:r w:rsidR="0082000F" w:rsidRPr="002D7024">
        <w:rPr>
          <w:sz w:val="21"/>
          <w:szCs w:val="21"/>
        </w:rPr>
        <w:t>that runs east from Coghills Creek Road</w:t>
      </w:r>
      <w:r w:rsidR="009D74D2">
        <w:rPr>
          <w:sz w:val="21"/>
          <w:szCs w:val="21"/>
        </w:rPr>
        <w:t>, Glendaruel</w:t>
      </w:r>
      <w:r w:rsidR="0097405E" w:rsidRPr="002D7024">
        <w:rPr>
          <w:sz w:val="21"/>
          <w:szCs w:val="21"/>
        </w:rPr>
        <w:t xml:space="preserve"> opposite Coutts Road to </w:t>
      </w:r>
      <w:r w:rsidR="004C3503" w:rsidRPr="002D7024">
        <w:rPr>
          <w:sz w:val="21"/>
          <w:szCs w:val="21"/>
        </w:rPr>
        <w:t>Fentons</w:t>
      </w:r>
      <w:r w:rsidR="0097405E" w:rsidRPr="002D7024">
        <w:rPr>
          <w:sz w:val="21"/>
          <w:szCs w:val="21"/>
        </w:rPr>
        <w:t xml:space="preserve"> Road</w:t>
      </w:r>
      <w:r w:rsidR="006261DB" w:rsidRPr="002D7024">
        <w:rPr>
          <w:sz w:val="21"/>
          <w:szCs w:val="21"/>
        </w:rPr>
        <w:t xml:space="preserve">, though the </w:t>
      </w:r>
      <w:r w:rsidR="00A00A49" w:rsidRPr="002D7024">
        <w:rPr>
          <w:sz w:val="21"/>
          <w:szCs w:val="21"/>
        </w:rPr>
        <w:t xml:space="preserve">last 500 metres to </w:t>
      </w:r>
      <w:r w:rsidR="00EC10A3" w:rsidRPr="002D7024">
        <w:rPr>
          <w:sz w:val="21"/>
          <w:szCs w:val="21"/>
        </w:rPr>
        <w:t xml:space="preserve">Fentons </w:t>
      </w:r>
      <w:r w:rsidR="00A00A49" w:rsidRPr="002D7024">
        <w:rPr>
          <w:sz w:val="21"/>
          <w:szCs w:val="21"/>
        </w:rPr>
        <w:t>Road is not trafficable</w:t>
      </w:r>
      <w:r w:rsidR="0097405E" w:rsidRPr="002D7024">
        <w:rPr>
          <w:sz w:val="21"/>
          <w:szCs w:val="21"/>
        </w:rPr>
        <w:t xml:space="preserve">. </w:t>
      </w:r>
    </w:p>
    <w:p w14:paraId="48DEB206" w14:textId="22607C14" w:rsidR="00FB7E7A" w:rsidRPr="002D7024" w:rsidRDefault="00FB7E7A" w:rsidP="00391867">
      <w:pPr>
        <w:spacing w:after="0"/>
        <w:rPr>
          <w:sz w:val="21"/>
          <w:szCs w:val="21"/>
        </w:rPr>
      </w:pPr>
    </w:p>
    <w:p w14:paraId="79E96D38" w14:textId="7D1CC2E3" w:rsidR="00ED1F3A" w:rsidRPr="002D7024" w:rsidRDefault="00FB7E7A" w:rsidP="00391867">
      <w:pPr>
        <w:spacing w:after="0"/>
        <w:rPr>
          <w:sz w:val="21"/>
          <w:szCs w:val="21"/>
        </w:rPr>
      </w:pPr>
      <w:r w:rsidRPr="002D7024">
        <w:rPr>
          <w:sz w:val="21"/>
          <w:szCs w:val="21"/>
        </w:rPr>
        <w:t xml:space="preserve">The unnamed road </w:t>
      </w:r>
      <w:r w:rsidR="004315DA" w:rsidRPr="002D7024">
        <w:rPr>
          <w:sz w:val="21"/>
          <w:szCs w:val="21"/>
        </w:rPr>
        <w:t>has been unofficially known as Coutts Road, however this name is not</w:t>
      </w:r>
      <w:r w:rsidR="00720C34" w:rsidRPr="002D7024">
        <w:rPr>
          <w:sz w:val="21"/>
          <w:szCs w:val="21"/>
        </w:rPr>
        <w:t xml:space="preserve"> valid </w:t>
      </w:r>
      <w:r w:rsidR="00E57C74" w:rsidRPr="002D7024">
        <w:rPr>
          <w:sz w:val="21"/>
          <w:szCs w:val="21"/>
        </w:rPr>
        <w:t>and has only been</w:t>
      </w:r>
      <w:r w:rsidR="00C01F21" w:rsidRPr="002D7024">
        <w:rPr>
          <w:sz w:val="21"/>
          <w:szCs w:val="21"/>
        </w:rPr>
        <w:t xml:space="preserve"> assigned temporarily for the use by Emergency Services</w:t>
      </w:r>
      <w:r w:rsidR="00890D3E" w:rsidRPr="002D7024">
        <w:rPr>
          <w:sz w:val="21"/>
          <w:szCs w:val="21"/>
        </w:rPr>
        <w:t>, and will remain in place until the official renaming is completed.</w:t>
      </w:r>
    </w:p>
    <w:p w14:paraId="7C70D8C8" w14:textId="77777777" w:rsidR="00ED1F3A" w:rsidRPr="002D7024" w:rsidRDefault="00ED1F3A" w:rsidP="00391867">
      <w:pPr>
        <w:spacing w:after="0"/>
        <w:rPr>
          <w:sz w:val="21"/>
          <w:szCs w:val="21"/>
        </w:rPr>
      </w:pPr>
    </w:p>
    <w:p w14:paraId="1B432B06" w14:textId="351F5AE1" w:rsidR="00F11247" w:rsidRPr="002D7024" w:rsidRDefault="002018C0" w:rsidP="00A73CD8">
      <w:pPr>
        <w:spacing w:after="0"/>
        <w:rPr>
          <w:sz w:val="21"/>
          <w:szCs w:val="21"/>
        </w:rPr>
      </w:pPr>
      <w:r w:rsidRPr="002D7024">
        <w:rPr>
          <w:sz w:val="21"/>
          <w:szCs w:val="21"/>
        </w:rPr>
        <w:t>The re</w:t>
      </w:r>
      <w:r w:rsidR="00455F16" w:rsidRPr="002D7024">
        <w:rPr>
          <w:sz w:val="21"/>
          <w:szCs w:val="21"/>
        </w:rPr>
        <w:t>n</w:t>
      </w:r>
      <w:r w:rsidRPr="002D7024">
        <w:rPr>
          <w:sz w:val="21"/>
          <w:szCs w:val="21"/>
        </w:rPr>
        <w:t>aming of the unnamed roadway would create a single, unobscured and unobstructed roadway that has a start and end point, w</w:t>
      </w:r>
      <w:r w:rsidR="00957205" w:rsidRPr="002D7024">
        <w:rPr>
          <w:sz w:val="21"/>
          <w:szCs w:val="21"/>
        </w:rPr>
        <w:t>ith clear and logical numbering.</w:t>
      </w:r>
    </w:p>
    <w:p w14:paraId="32BD360F" w14:textId="77777777" w:rsidR="00957205" w:rsidRPr="002D7024" w:rsidRDefault="00957205" w:rsidP="00A73CD8">
      <w:pPr>
        <w:spacing w:after="0"/>
        <w:rPr>
          <w:sz w:val="21"/>
          <w:szCs w:val="21"/>
        </w:rPr>
      </w:pPr>
    </w:p>
    <w:p w14:paraId="23838C49" w14:textId="3245E8B8" w:rsidR="00337356" w:rsidRPr="002D7024" w:rsidRDefault="00F11247" w:rsidP="00337356">
      <w:pPr>
        <w:spacing w:after="0"/>
        <w:rPr>
          <w:sz w:val="21"/>
          <w:szCs w:val="21"/>
        </w:rPr>
      </w:pPr>
      <w:r w:rsidRPr="002D7024">
        <w:rPr>
          <w:sz w:val="21"/>
          <w:szCs w:val="21"/>
        </w:rPr>
        <w:t xml:space="preserve">City of Ballarat is committed to reconciliation, working </w:t>
      </w:r>
      <w:r w:rsidR="00337356" w:rsidRPr="002D7024">
        <w:rPr>
          <w:sz w:val="21"/>
          <w:szCs w:val="21"/>
        </w:rPr>
        <w:t>positively</w:t>
      </w:r>
      <w:r w:rsidRPr="002D7024">
        <w:rPr>
          <w:sz w:val="21"/>
          <w:szCs w:val="21"/>
        </w:rPr>
        <w:t xml:space="preserve"> today and into the future with the</w:t>
      </w:r>
      <w:r w:rsidR="00497866" w:rsidRPr="002D7024">
        <w:rPr>
          <w:sz w:val="21"/>
          <w:szCs w:val="21"/>
        </w:rPr>
        <w:t xml:space="preserve"> </w:t>
      </w:r>
      <w:r w:rsidR="00A006C6" w:rsidRPr="002D7024">
        <w:rPr>
          <w:sz w:val="21"/>
          <w:szCs w:val="21"/>
        </w:rPr>
        <w:t>DJAARA</w:t>
      </w:r>
      <w:r w:rsidR="00497866" w:rsidRPr="002D7024">
        <w:rPr>
          <w:sz w:val="21"/>
          <w:szCs w:val="21"/>
        </w:rPr>
        <w:t xml:space="preserve"> (</w:t>
      </w:r>
      <w:r w:rsidR="00FF7B0E" w:rsidRPr="002D7024">
        <w:rPr>
          <w:sz w:val="21"/>
          <w:szCs w:val="21"/>
        </w:rPr>
        <w:t>Dja Dja Wurr</w:t>
      </w:r>
      <w:r w:rsidR="00042385">
        <w:rPr>
          <w:sz w:val="21"/>
          <w:szCs w:val="21"/>
        </w:rPr>
        <w:t>u</w:t>
      </w:r>
      <w:r w:rsidR="00FF7B0E" w:rsidRPr="002D7024">
        <w:rPr>
          <w:sz w:val="21"/>
          <w:szCs w:val="21"/>
        </w:rPr>
        <w:t xml:space="preserve">ng </w:t>
      </w:r>
      <w:r w:rsidR="00497866" w:rsidRPr="00770BB3">
        <w:t>Traditional Owners) and other Aboriginal and Torres Strait Islander community members to learn, acknowledge and move forward together. In continuing this commitment</w:t>
      </w:r>
      <w:r w:rsidR="0037083D" w:rsidRPr="00770BB3">
        <w:t>, it is proposed that the</w:t>
      </w:r>
      <w:r w:rsidR="00337356" w:rsidRPr="00770BB3">
        <w:t xml:space="preserve"> unnamed roadway be named </w:t>
      </w:r>
      <w:r w:rsidR="00F21AA5" w:rsidRPr="00770BB3">
        <w:rPr>
          <w:b/>
          <w:bCs/>
          <w:u w:val="single"/>
        </w:rPr>
        <w:t>Nyaninyuk Road</w:t>
      </w:r>
      <w:r w:rsidR="00337356" w:rsidRPr="00770BB3">
        <w:t xml:space="preserve"> </w:t>
      </w:r>
      <w:r w:rsidR="00342F1C" w:rsidRPr="00770BB3">
        <w:rPr>
          <w:rFonts w:cstheme="minorHAnsi"/>
        </w:rPr>
        <w:t xml:space="preserve">(pronounced Nah-nin-nook) </w:t>
      </w:r>
      <w:r w:rsidR="00337356" w:rsidRPr="00770BB3">
        <w:t xml:space="preserve">is deemed appropriate as </w:t>
      </w:r>
      <w:r w:rsidR="00627D8B" w:rsidRPr="00770BB3">
        <w:t xml:space="preserve">it is </w:t>
      </w:r>
      <w:r w:rsidR="00337356" w:rsidRPr="00770BB3">
        <w:t xml:space="preserve">the </w:t>
      </w:r>
      <w:r w:rsidR="00A54130" w:rsidRPr="00770BB3">
        <w:t xml:space="preserve">Traditional name for Mt Beckworth </w:t>
      </w:r>
      <w:r w:rsidR="00337356" w:rsidRPr="00770BB3">
        <w:t xml:space="preserve">in native </w:t>
      </w:r>
      <w:r w:rsidR="0011786E" w:rsidRPr="00770BB3">
        <w:t>Dja Dja Wurrung</w:t>
      </w:r>
      <w:r w:rsidR="00337356" w:rsidRPr="00770BB3">
        <w:t xml:space="preserve"> language</w:t>
      </w:r>
      <w:r w:rsidR="0011786E" w:rsidRPr="00770BB3">
        <w:t xml:space="preserve">. </w:t>
      </w:r>
      <w:r w:rsidR="00354D5A" w:rsidRPr="00770BB3">
        <w:t xml:space="preserve">The name of the mountain translates to </w:t>
      </w:r>
      <w:r w:rsidR="00354D5A" w:rsidRPr="00770BB3">
        <w:rPr>
          <w:lang w:val="en-US"/>
        </w:rPr>
        <w:t>the mountains back of the neck – nyani being ‘neck,</w:t>
      </w:r>
      <w:r w:rsidR="00354D5A" w:rsidRPr="002D7024">
        <w:rPr>
          <w:sz w:val="21"/>
          <w:szCs w:val="21"/>
          <w:lang w:val="en-US"/>
        </w:rPr>
        <w:t xml:space="preserve"> nape, back of the neck’ and -nyuk being ‘his, her, its’.</w:t>
      </w:r>
    </w:p>
    <w:p w14:paraId="5C559BA0" w14:textId="77777777" w:rsidR="00391867" w:rsidRPr="002D7024" w:rsidRDefault="00391867" w:rsidP="00A73CD8">
      <w:pPr>
        <w:spacing w:after="0"/>
        <w:rPr>
          <w:rFonts w:cstheme="minorHAnsi"/>
          <w:sz w:val="21"/>
          <w:szCs w:val="21"/>
        </w:rPr>
      </w:pPr>
    </w:p>
    <w:p w14:paraId="166620B4" w14:textId="29BBBFC7" w:rsidR="00744E31" w:rsidRPr="002D7024" w:rsidRDefault="00744E31" w:rsidP="00A73CD8">
      <w:pPr>
        <w:spacing w:after="0"/>
        <w:rPr>
          <w:rFonts w:cstheme="minorHAnsi"/>
          <w:sz w:val="21"/>
          <w:szCs w:val="21"/>
        </w:rPr>
      </w:pPr>
      <w:r w:rsidRPr="002D7024">
        <w:rPr>
          <w:rFonts w:cstheme="minorHAnsi"/>
          <w:sz w:val="21"/>
          <w:szCs w:val="21"/>
        </w:rPr>
        <w:t xml:space="preserve">Interested parties are encouraged to make submissions, whether for or against a proposal. If the proposed name is not supported, please indicate why and/or demonstrate why the proposal does not conform to the Naming rules for places in Victoria – Statutory requirements for naming roads, features and localities 2016. Further information on the naming guidelines is provided by the State Government at </w:t>
      </w:r>
      <w:hyperlink r:id="rId11" w:history="1">
        <w:r w:rsidRPr="002D7024">
          <w:rPr>
            <w:rStyle w:val="Hyperlink"/>
            <w:rFonts w:cstheme="minorHAnsi"/>
            <w:sz w:val="21"/>
            <w:szCs w:val="21"/>
          </w:rPr>
          <w:t>https://www.land.vic.gov.au/place-naming/understand-the-naming-process/the-naming-rules</w:t>
        </w:r>
      </w:hyperlink>
      <w:r w:rsidRPr="002D7024">
        <w:rPr>
          <w:rFonts w:cstheme="minorHAnsi"/>
          <w:sz w:val="21"/>
          <w:szCs w:val="21"/>
        </w:rPr>
        <w:t xml:space="preserve"> .</w:t>
      </w:r>
      <w:r w:rsidR="001C0017" w:rsidRPr="002D7024">
        <w:rPr>
          <w:rFonts w:cstheme="minorHAnsi"/>
          <w:sz w:val="21"/>
          <w:szCs w:val="21"/>
        </w:rPr>
        <w:t xml:space="preserve"> If no submissions are made it will be assumed that there are no objections and Council will proceed with the road naming process.</w:t>
      </w:r>
    </w:p>
    <w:p w14:paraId="67015615" w14:textId="77777777" w:rsidR="00744E31" w:rsidRPr="002D7024" w:rsidRDefault="00744E31" w:rsidP="00A73CD8">
      <w:pPr>
        <w:spacing w:after="0"/>
        <w:rPr>
          <w:rFonts w:cstheme="minorHAnsi"/>
          <w:sz w:val="21"/>
          <w:szCs w:val="21"/>
        </w:rPr>
      </w:pPr>
    </w:p>
    <w:p w14:paraId="3950426A" w14:textId="31E0C9DF" w:rsidR="00744E31" w:rsidRPr="002D7024" w:rsidRDefault="00744E31" w:rsidP="00A73CD8">
      <w:pPr>
        <w:spacing w:after="0"/>
        <w:rPr>
          <w:rFonts w:cstheme="minorHAnsi"/>
          <w:sz w:val="21"/>
          <w:szCs w:val="21"/>
        </w:rPr>
      </w:pPr>
      <w:r w:rsidRPr="002D7024">
        <w:rPr>
          <w:rFonts w:cstheme="minorHAnsi"/>
          <w:sz w:val="21"/>
          <w:szCs w:val="21"/>
        </w:rPr>
        <w:t xml:space="preserve">Submissions quoting reference number </w:t>
      </w:r>
      <w:r w:rsidRPr="002D7024">
        <w:rPr>
          <w:rFonts w:cstheme="minorHAnsi"/>
          <w:b/>
          <w:bCs/>
          <w:sz w:val="21"/>
          <w:szCs w:val="21"/>
          <w:u w:val="single"/>
        </w:rPr>
        <w:t>NP</w:t>
      </w:r>
      <w:r w:rsidR="00EA2B3B" w:rsidRPr="002D7024">
        <w:rPr>
          <w:rFonts w:cstheme="minorHAnsi"/>
          <w:b/>
          <w:bCs/>
          <w:sz w:val="21"/>
          <w:szCs w:val="21"/>
          <w:u w:val="single"/>
        </w:rPr>
        <w:t>23</w:t>
      </w:r>
      <w:r w:rsidR="007A18A0" w:rsidRPr="002D7024">
        <w:rPr>
          <w:rFonts w:cstheme="minorHAnsi"/>
          <w:b/>
          <w:bCs/>
          <w:sz w:val="21"/>
          <w:szCs w:val="21"/>
          <w:u w:val="single"/>
        </w:rPr>
        <w:t>7</w:t>
      </w:r>
      <w:r w:rsidR="00F16517" w:rsidRPr="002D7024">
        <w:rPr>
          <w:rFonts w:cstheme="minorHAnsi"/>
          <w:b/>
          <w:bCs/>
          <w:sz w:val="21"/>
          <w:szCs w:val="21"/>
          <w:u w:val="single"/>
        </w:rPr>
        <w:t xml:space="preserve"> – </w:t>
      </w:r>
      <w:r w:rsidR="00264C97" w:rsidRPr="002D7024">
        <w:rPr>
          <w:rFonts w:cstheme="minorHAnsi"/>
          <w:b/>
          <w:sz w:val="21"/>
          <w:szCs w:val="21"/>
          <w:u w:val="single"/>
        </w:rPr>
        <w:t>UNNAMED ROAD (ALSO KNOWN AS PART COUTTS ROAD)</w:t>
      </w:r>
      <w:r w:rsidR="00F45C3B" w:rsidRPr="002D7024">
        <w:rPr>
          <w:rFonts w:cstheme="minorHAnsi"/>
          <w:sz w:val="21"/>
          <w:szCs w:val="21"/>
          <w:u w:val="single"/>
        </w:rPr>
        <w:t xml:space="preserve"> </w:t>
      </w:r>
      <w:r w:rsidRPr="002D7024">
        <w:rPr>
          <w:rFonts w:cstheme="minorHAnsi"/>
          <w:sz w:val="21"/>
          <w:szCs w:val="21"/>
        </w:rPr>
        <w:t xml:space="preserve">should be addressed to the Manager Revenue and Procurement Services and can be mailed to Reply Paid 655 BALLARAT VIC 3353, or emailed to </w:t>
      </w:r>
      <w:hyperlink r:id="rId12" w:history="1">
        <w:r w:rsidRPr="002D7024">
          <w:rPr>
            <w:rStyle w:val="Hyperlink"/>
            <w:rFonts w:cstheme="minorHAnsi"/>
            <w:sz w:val="21"/>
            <w:szCs w:val="21"/>
          </w:rPr>
          <w:t>info@ballarat.vic.gov.au</w:t>
        </w:r>
      </w:hyperlink>
      <w:r w:rsidRPr="002D7024">
        <w:rPr>
          <w:rFonts w:cstheme="minorHAnsi"/>
          <w:sz w:val="21"/>
          <w:szCs w:val="21"/>
        </w:rPr>
        <w:t>.</w:t>
      </w:r>
    </w:p>
    <w:p w14:paraId="5710ADBB" w14:textId="77777777" w:rsidR="00744E31" w:rsidRPr="002D7024" w:rsidRDefault="00744E31" w:rsidP="00A73CD8">
      <w:pPr>
        <w:spacing w:after="0"/>
        <w:rPr>
          <w:rFonts w:cstheme="minorHAnsi"/>
          <w:sz w:val="21"/>
          <w:szCs w:val="21"/>
        </w:rPr>
      </w:pPr>
    </w:p>
    <w:p w14:paraId="35E5B4E1" w14:textId="558F529D" w:rsidR="00744E31" w:rsidRPr="002D7024" w:rsidRDefault="00744E31" w:rsidP="00A73CD8">
      <w:pPr>
        <w:spacing w:after="0"/>
        <w:rPr>
          <w:rFonts w:cstheme="minorHAnsi"/>
          <w:sz w:val="21"/>
          <w:szCs w:val="21"/>
        </w:rPr>
      </w:pPr>
      <w:r w:rsidRPr="002D7024">
        <w:rPr>
          <w:rFonts w:cstheme="minorHAnsi"/>
          <w:sz w:val="21"/>
          <w:szCs w:val="21"/>
        </w:rPr>
        <w:t xml:space="preserve">Written submissions on the proposed name are invited and will be received by Council until 5pm Friday </w:t>
      </w:r>
      <w:r w:rsidR="00841E55">
        <w:rPr>
          <w:rFonts w:cstheme="minorHAnsi"/>
          <w:sz w:val="21"/>
          <w:szCs w:val="21"/>
        </w:rPr>
        <w:t>12</w:t>
      </w:r>
      <w:r w:rsidR="00841E55" w:rsidRPr="00841E55">
        <w:rPr>
          <w:rFonts w:cstheme="minorHAnsi"/>
          <w:sz w:val="21"/>
          <w:szCs w:val="21"/>
          <w:vertAlign w:val="superscript"/>
        </w:rPr>
        <w:t>th</w:t>
      </w:r>
      <w:r w:rsidR="00841E55">
        <w:rPr>
          <w:rFonts w:cstheme="minorHAnsi"/>
          <w:sz w:val="21"/>
          <w:szCs w:val="21"/>
        </w:rPr>
        <w:t xml:space="preserve"> August</w:t>
      </w:r>
      <w:r w:rsidR="002D7024" w:rsidRPr="002D7024">
        <w:rPr>
          <w:rFonts w:cstheme="minorHAnsi"/>
          <w:sz w:val="21"/>
          <w:szCs w:val="21"/>
        </w:rPr>
        <w:t xml:space="preserve"> 2022</w:t>
      </w:r>
      <w:r w:rsidR="006E2C68" w:rsidRPr="002D7024">
        <w:rPr>
          <w:rFonts w:cstheme="minorHAnsi"/>
          <w:sz w:val="21"/>
          <w:szCs w:val="21"/>
        </w:rPr>
        <w:t>.</w:t>
      </w:r>
    </w:p>
    <w:p w14:paraId="4858DC54" w14:textId="77777777" w:rsidR="00744E31" w:rsidRPr="002D7024" w:rsidRDefault="00744E31" w:rsidP="00A73CD8">
      <w:pPr>
        <w:spacing w:after="0"/>
        <w:rPr>
          <w:rFonts w:cstheme="minorHAnsi"/>
          <w:sz w:val="21"/>
          <w:szCs w:val="21"/>
        </w:rPr>
      </w:pPr>
    </w:p>
    <w:p w14:paraId="14094C06" w14:textId="18CB7670" w:rsidR="00744E31" w:rsidRPr="002D7024" w:rsidRDefault="00744E31" w:rsidP="00A73CD8">
      <w:pPr>
        <w:spacing w:after="0"/>
        <w:rPr>
          <w:rFonts w:cstheme="minorHAnsi"/>
          <w:sz w:val="21"/>
          <w:szCs w:val="21"/>
        </w:rPr>
      </w:pPr>
      <w:r w:rsidRPr="002D7024">
        <w:rPr>
          <w:rFonts w:cstheme="minorHAnsi"/>
          <w:sz w:val="21"/>
          <w:szCs w:val="21"/>
        </w:rPr>
        <w:t>Any person making a written submission is advised all submissions and personal information in the submission will be handled by Council in accordance with the provisions of the Privacy and Data Protection Act 2014. The purpose of collecting this information is to assist Council in obtaining the views of the community. The information may also be made available to third parties in accordance with the relevant legislation. The submission of personal information with your comments is voluntary but if not provided may affect the consideration of such comments. The information will be stored in Council’s records system.</w:t>
      </w:r>
    </w:p>
    <w:p w14:paraId="43B63CEC" w14:textId="77777777" w:rsidR="00744E31" w:rsidRPr="002D7024" w:rsidRDefault="00744E31" w:rsidP="00A73CD8">
      <w:pPr>
        <w:spacing w:after="0"/>
        <w:rPr>
          <w:rFonts w:cstheme="minorHAnsi"/>
          <w:sz w:val="21"/>
          <w:szCs w:val="21"/>
        </w:rPr>
      </w:pPr>
    </w:p>
    <w:p w14:paraId="414C1329" w14:textId="052D605D" w:rsidR="00744E31" w:rsidRPr="002D7024" w:rsidRDefault="00744E31" w:rsidP="00A73CD8">
      <w:pPr>
        <w:spacing w:after="0"/>
        <w:rPr>
          <w:rFonts w:cstheme="minorHAnsi"/>
          <w:sz w:val="21"/>
          <w:szCs w:val="21"/>
        </w:rPr>
      </w:pPr>
      <w:r w:rsidRPr="002D7024">
        <w:rPr>
          <w:rFonts w:cstheme="minorHAnsi"/>
          <w:i/>
          <w:iCs/>
          <w:sz w:val="21"/>
          <w:szCs w:val="21"/>
        </w:rPr>
        <w:t xml:space="preserve">Note </w:t>
      </w:r>
      <w:r w:rsidRPr="002D7024">
        <w:rPr>
          <w:rFonts w:cstheme="minorHAnsi"/>
          <w:i/>
          <w:iCs/>
          <w:color w:val="434343"/>
          <w:sz w:val="21"/>
          <w:szCs w:val="21"/>
          <w:shd w:val="clear" w:color="auto" w:fill="FFFFFF"/>
        </w:rPr>
        <w:t>Submissions will be considered in accordance with</w:t>
      </w:r>
      <w:r w:rsidRPr="002D7024">
        <w:rPr>
          <w:rFonts w:cstheme="minorHAnsi"/>
          <w:i/>
          <w:iCs/>
          <w:sz w:val="21"/>
          <w:szCs w:val="21"/>
        </w:rPr>
        <w:t xml:space="preserve"> </w:t>
      </w:r>
      <w:hyperlink r:id="rId13" w:history="1">
        <w:r w:rsidRPr="002D7024">
          <w:rPr>
            <w:rStyle w:val="Hyperlink"/>
            <w:rFonts w:cstheme="minorHAnsi"/>
            <w:i/>
            <w:iCs/>
            <w:sz w:val="21"/>
            <w:szCs w:val="21"/>
            <w:bdr w:val="single" w:sz="2" w:space="0" w:color="E7E7E7" w:frame="1"/>
            <w:shd w:val="clear" w:color="auto" w:fill="FFFFFF"/>
          </w:rPr>
          <w:t>Naming rules for places in Victoria, Statutory requirements for naming roads, features and localities - 2016</w:t>
        </w:r>
      </w:hyperlink>
      <w:r w:rsidRPr="002D7024">
        <w:rPr>
          <w:rFonts w:cstheme="minorHAnsi"/>
          <w:i/>
          <w:iCs/>
          <w:sz w:val="21"/>
          <w:szCs w:val="21"/>
        </w:rPr>
        <w:t xml:space="preserve">. Only written submissions </w:t>
      </w:r>
      <w:r w:rsidR="00391867" w:rsidRPr="002D7024">
        <w:rPr>
          <w:rFonts w:cstheme="minorHAnsi"/>
          <w:i/>
          <w:iCs/>
          <w:sz w:val="21"/>
          <w:szCs w:val="21"/>
        </w:rPr>
        <w:t>can</w:t>
      </w:r>
      <w:r w:rsidRPr="002D7024">
        <w:rPr>
          <w:rFonts w:cstheme="minorHAnsi"/>
          <w:i/>
          <w:iCs/>
          <w:sz w:val="21"/>
          <w:szCs w:val="21"/>
        </w:rPr>
        <w:t xml:space="preserve"> be considered. Council cannot take verbal submissions, views expressed in newspaper comment (eg: a Letter to the Editor) or social media post, into account when making a decision on a naming proposal.</w:t>
      </w:r>
    </w:p>
    <w:sectPr w:rsidR="00744E31" w:rsidRPr="002D7024">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DFB5C" w14:textId="77777777" w:rsidR="00F05D79" w:rsidRDefault="00F05D79" w:rsidP="00E42206">
      <w:pPr>
        <w:spacing w:after="0" w:line="240" w:lineRule="auto"/>
      </w:pPr>
      <w:r>
        <w:separator/>
      </w:r>
    </w:p>
  </w:endnote>
  <w:endnote w:type="continuationSeparator" w:id="0">
    <w:p w14:paraId="1C4997EF" w14:textId="77777777" w:rsidR="00F05D79" w:rsidRDefault="00F05D79" w:rsidP="00E42206">
      <w:pPr>
        <w:spacing w:after="0" w:line="240" w:lineRule="auto"/>
      </w:pPr>
      <w:r>
        <w:continuationSeparator/>
      </w:r>
    </w:p>
  </w:endnote>
  <w:endnote w:type="continuationNotice" w:id="1">
    <w:p w14:paraId="652DC0A4" w14:textId="77777777" w:rsidR="00F05D79" w:rsidRDefault="00F05D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052D" w14:textId="77777777" w:rsidR="00F05D79" w:rsidRDefault="00F05D79" w:rsidP="00E42206">
      <w:pPr>
        <w:spacing w:after="0" w:line="240" w:lineRule="auto"/>
      </w:pPr>
      <w:r>
        <w:separator/>
      </w:r>
    </w:p>
  </w:footnote>
  <w:footnote w:type="continuationSeparator" w:id="0">
    <w:p w14:paraId="3B32156E" w14:textId="77777777" w:rsidR="00F05D79" w:rsidRDefault="00F05D79" w:rsidP="00E42206">
      <w:pPr>
        <w:spacing w:after="0" w:line="240" w:lineRule="auto"/>
      </w:pPr>
      <w:r>
        <w:continuationSeparator/>
      </w:r>
    </w:p>
  </w:footnote>
  <w:footnote w:type="continuationNotice" w:id="1">
    <w:p w14:paraId="6E956485" w14:textId="77777777" w:rsidR="00F05D79" w:rsidRDefault="00F05D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724D" w14:textId="05E64767" w:rsidR="00CE7E5E" w:rsidRDefault="00CE7E5E" w:rsidP="00CE7E5E">
    <w:pPr>
      <w:pStyle w:val="TableParagraph"/>
      <w:spacing w:before="0"/>
      <w:ind w:left="2127" w:right="-472"/>
      <w:jc w:val="right"/>
      <w:rPr>
        <w:rFonts w:asciiTheme="minorHAnsi" w:hAnsiTheme="minorHAnsi" w:cstheme="minorHAnsi"/>
        <w:b/>
        <w:color w:val="1F3864" w:themeColor="accent1" w:themeShade="80"/>
        <w:sz w:val="36"/>
      </w:rPr>
    </w:pPr>
    <w:bookmarkStart w:id="0" w:name="_Hlk78449512"/>
    <w:bookmarkStart w:id="1" w:name="_Hlk78449513"/>
    <w:r w:rsidRPr="00A722F1">
      <w:rPr>
        <w:rFonts w:asciiTheme="minorHAnsi" w:hAnsiTheme="minorHAnsi" w:cstheme="minorHAnsi"/>
        <w:noProof/>
        <w:color w:val="1F3864" w:themeColor="accent1" w:themeShade="80"/>
      </w:rPr>
      <w:drawing>
        <wp:anchor distT="0" distB="0" distL="0" distR="0" simplePos="0" relativeHeight="251658240" behindDoc="1" locked="0" layoutInCell="1" allowOverlap="1" wp14:anchorId="1E4BC041" wp14:editId="5B1B2DA4">
          <wp:simplePos x="0" y="0"/>
          <wp:positionH relativeFrom="page">
            <wp:posOffset>498475</wp:posOffset>
          </wp:positionH>
          <wp:positionV relativeFrom="page">
            <wp:posOffset>271780</wp:posOffset>
          </wp:positionV>
          <wp:extent cx="1403418" cy="463486"/>
          <wp:effectExtent l="0" t="0" r="6350" b="0"/>
          <wp:wrapTight wrapText="bothSides">
            <wp:wrapPolygon edited="0">
              <wp:start x="0" y="0"/>
              <wp:lineTo x="0" y="20444"/>
              <wp:lineTo x="21405" y="20444"/>
              <wp:lineTo x="21405" y="0"/>
              <wp:lineTo x="0" y="0"/>
            </wp:wrapPolygon>
          </wp:wrapTight>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03418" cy="463486"/>
                  </a:xfrm>
                  <a:prstGeom prst="rect">
                    <a:avLst/>
                  </a:prstGeom>
                </pic:spPr>
              </pic:pic>
            </a:graphicData>
          </a:graphic>
        </wp:anchor>
      </w:drawing>
    </w:r>
    <w:r w:rsidR="001C0017">
      <w:rPr>
        <w:rFonts w:asciiTheme="minorHAnsi" w:hAnsiTheme="minorHAnsi" w:cstheme="minorHAnsi"/>
        <w:b/>
        <w:color w:val="1F3864" w:themeColor="accent1" w:themeShade="80"/>
        <w:sz w:val="36"/>
      </w:rPr>
      <w:t>ROAD NAMING PROPOSAL</w:t>
    </w:r>
  </w:p>
  <w:p w14:paraId="780548E2" w14:textId="24A2CC85" w:rsidR="001C0017" w:rsidRPr="001C0017" w:rsidRDefault="006C1027" w:rsidP="00CE7E5E">
    <w:pPr>
      <w:pStyle w:val="TableParagraph"/>
      <w:spacing w:before="0"/>
      <w:ind w:left="2127" w:right="-472"/>
      <w:jc w:val="right"/>
      <w:rPr>
        <w:rFonts w:asciiTheme="minorHAnsi" w:hAnsiTheme="minorHAnsi" w:cstheme="minorHAnsi"/>
        <w:b/>
        <w:sz w:val="28"/>
        <w:szCs w:val="28"/>
      </w:rPr>
    </w:pPr>
    <w:r>
      <w:rPr>
        <w:rFonts w:asciiTheme="minorHAnsi" w:hAnsiTheme="minorHAnsi" w:cstheme="minorHAnsi"/>
        <w:b/>
        <w:sz w:val="28"/>
        <w:szCs w:val="28"/>
      </w:rPr>
      <w:t xml:space="preserve">UNNAMED ROAD </w:t>
    </w:r>
    <w:r w:rsidR="00FD00EE">
      <w:rPr>
        <w:rFonts w:asciiTheme="minorHAnsi" w:hAnsiTheme="minorHAnsi" w:cstheme="minorHAnsi"/>
        <w:b/>
        <w:sz w:val="28"/>
        <w:szCs w:val="28"/>
      </w:rPr>
      <w:t xml:space="preserve">(ALSO </w:t>
    </w:r>
    <w:r w:rsidR="00B5373B">
      <w:rPr>
        <w:rFonts w:asciiTheme="minorHAnsi" w:hAnsiTheme="minorHAnsi" w:cstheme="minorHAnsi"/>
        <w:b/>
        <w:sz w:val="28"/>
        <w:szCs w:val="28"/>
      </w:rPr>
      <w:t xml:space="preserve">KNOWN AS </w:t>
    </w:r>
    <w:r w:rsidR="001B75CB">
      <w:rPr>
        <w:rFonts w:asciiTheme="minorHAnsi" w:hAnsiTheme="minorHAnsi" w:cstheme="minorHAnsi"/>
        <w:b/>
        <w:sz w:val="28"/>
        <w:szCs w:val="28"/>
      </w:rPr>
      <w:t xml:space="preserve">PART </w:t>
    </w:r>
    <w:r w:rsidR="00FD00EE">
      <w:rPr>
        <w:rFonts w:asciiTheme="minorHAnsi" w:hAnsiTheme="minorHAnsi" w:cstheme="minorHAnsi"/>
        <w:b/>
        <w:sz w:val="28"/>
        <w:szCs w:val="28"/>
      </w:rPr>
      <w:t>COUTTS ROAD</w:t>
    </w:r>
    <w:r w:rsidR="00252212">
      <w:rPr>
        <w:rFonts w:asciiTheme="minorHAnsi" w:hAnsiTheme="minorHAnsi" w:cstheme="minorHAnsi"/>
        <w:b/>
        <w:sz w:val="28"/>
        <w:szCs w:val="28"/>
      </w:rPr>
      <w:t>)</w:t>
    </w:r>
  </w:p>
  <w:bookmarkEnd w:id="0"/>
  <w:bookmarkEnd w:id="1"/>
  <w:p w14:paraId="6C21D76E" w14:textId="55645A3A" w:rsidR="00CE7E5E" w:rsidRDefault="00CE7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7E51"/>
    <w:multiLevelType w:val="hybridMultilevel"/>
    <w:tmpl w:val="451E06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E7A"/>
    <w:rsid w:val="00006BBB"/>
    <w:rsid w:val="00012DB1"/>
    <w:rsid w:val="000374A4"/>
    <w:rsid w:val="00042385"/>
    <w:rsid w:val="000509C7"/>
    <w:rsid w:val="00062284"/>
    <w:rsid w:val="000865AA"/>
    <w:rsid w:val="000B0876"/>
    <w:rsid w:val="000C171F"/>
    <w:rsid w:val="000E3F46"/>
    <w:rsid w:val="0010606E"/>
    <w:rsid w:val="00107FE4"/>
    <w:rsid w:val="0011786E"/>
    <w:rsid w:val="0014130A"/>
    <w:rsid w:val="001B5F17"/>
    <w:rsid w:val="001B75CB"/>
    <w:rsid w:val="001C0017"/>
    <w:rsid w:val="0020106B"/>
    <w:rsid w:val="002018C0"/>
    <w:rsid w:val="00252212"/>
    <w:rsid w:val="00264C97"/>
    <w:rsid w:val="00295B00"/>
    <w:rsid w:val="002C3C04"/>
    <w:rsid w:val="002C7CB6"/>
    <w:rsid w:val="002D7024"/>
    <w:rsid w:val="00306462"/>
    <w:rsid w:val="00333098"/>
    <w:rsid w:val="00337356"/>
    <w:rsid w:val="00342F1C"/>
    <w:rsid w:val="00354D5A"/>
    <w:rsid w:val="003670D1"/>
    <w:rsid w:val="0037083D"/>
    <w:rsid w:val="0037632F"/>
    <w:rsid w:val="00382858"/>
    <w:rsid w:val="00391867"/>
    <w:rsid w:val="003A7006"/>
    <w:rsid w:val="003C4E12"/>
    <w:rsid w:val="003D471E"/>
    <w:rsid w:val="00400894"/>
    <w:rsid w:val="00416693"/>
    <w:rsid w:val="004315DA"/>
    <w:rsid w:val="00454AAE"/>
    <w:rsid w:val="00455F16"/>
    <w:rsid w:val="0049674D"/>
    <w:rsid w:val="00497866"/>
    <w:rsid w:val="004A1E80"/>
    <w:rsid w:val="004C3503"/>
    <w:rsid w:val="004F0259"/>
    <w:rsid w:val="00514CA1"/>
    <w:rsid w:val="00537FFE"/>
    <w:rsid w:val="0056133D"/>
    <w:rsid w:val="00591005"/>
    <w:rsid w:val="005B2080"/>
    <w:rsid w:val="005E4640"/>
    <w:rsid w:val="006261DB"/>
    <w:rsid w:val="00627D8B"/>
    <w:rsid w:val="00630B63"/>
    <w:rsid w:val="00662917"/>
    <w:rsid w:val="00687773"/>
    <w:rsid w:val="00695D83"/>
    <w:rsid w:val="006B5B43"/>
    <w:rsid w:val="006C1027"/>
    <w:rsid w:val="006C3921"/>
    <w:rsid w:val="006D3619"/>
    <w:rsid w:val="006E2C68"/>
    <w:rsid w:val="006E5FF1"/>
    <w:rsid w:val="00720C34"/>
    <w:rsid w:val="0073096B"/>
    <w:rsid w:val="00734AA8"/>
    <w:rsid w:val="00744E31"/>
    <w:rsid w:val="00770BB3"/>
    <w:rsid w:val="0077271D"/>
    <w:rsid w:val="007A18A0"/>
    <w:rsid w:val="007C47B0"/>
    <w:rsid w:val="00804604"/>
    <w:rsid w:val="0082000F"/>
    <w:rsid w:val="00841E55"/>
    <w:rsid w:val="00854A12"/>
    <w:rsid w:val="00871DBE"/>
    <w:rsid w:val="00876697"/>
    <w:rsid w:val="00890D3E"/>
    <w:rsid w:val="008B3C5D"/>
    <w:rsid w:val="008D5318"/>
    <w:rsid w:val="00910001"/>
    <w:rsid w:val="009229A4"/>
    <w:rsid w:val="0094181E"/>
    <w:rsid w:val="00957205"/>
    <w:rsid w:val="0097405E"/>
    <w:rsid w:val="009A22D4"/>
    <w:rsid w:val="009A49A0"/>
    <w:rsid w:val="009D50A9"/>
    <w:rsid w:val="009D74D2"/>
    <w:rsid w:val="00A006C6"/>
    <w:rsid w:val="00A00A49"/>
    <w:rsid w:val="00A27418"/>
    <w:rsid w:val="00A30338"/>
    <w:rsid w:val="00A54130"/>
    <w:rsid w:val="00A73CD8"/>
    <w:rsid w:val="00AA4385"/>
    <w:rsid w:val="00AB333B"/>
    <w:rsid w:val="00AC33DE"/>
    <w:rsid w:val="00AE078D"/>
    <w:rsid w:val="00B12AD0"/>
    <w:rsid w:val="00B5373B"/>
    <w:rsid w:val="00B6596E"/>
    <w:rsid w:val="00B84FF9"/>
    <w:rsid w:val="00BD0F16"/>
    <w:rsid w:val="00BD6F4B"/>
    <w:rsid w:val="00BF3877"/>
    <w:rsid w:val="00BF4388"/>
    <w:rsid w:val="00BF530C"/>
    <w:rsid w:val="00C01F21"/>
    <w:rsid w:val="00C22E19"/>
    <w:rsid w:val="00C37248"/>
    <w:rsid w:val="00C7375F"/>
    <w:rsid w:val="00C81960"/>
    <w:rsid w:val="00C82802"/>
    <w:rsid w:val="00CC4A97"/>
    <w:rsid w:val="00CE7E5E"/>
    <w:rsid w:val="00D27332"/>
    <w:rsid w:val="00D41024"/>
    <w:rsid w:val="00D43CB7"/>
    <w:rsid w:val="00D51DA3"/>
    <w:rsid w:val="00D57FFC"/>
    <w:rsid w:val="00D7012D"/>
    <w:rsid w:val="00DA7EAB"/>
    <w:rsid w:val="00DD402B"/>
    <w:rsid w:val="00DF34AB"/>
    <w:rsid w:val="00E14C26"/>
    <w:rsid w:val="00E41498"/>
    <w:rsid w:val="00E42206"/>
    <w:rsid w:val="00E46310"/>
    <w:rsid w:val="00E57C74"/>
    <w:rsid w:val="00E76087"/>
    <w:rsid w:val="00E810A9"/>
    <w:rsid w:val="00EA2B3B"/>
    <w:rsid w:val="00EA6879"/>
    <w:rsid w:val="00EC10A3"/>
    <w:rsid w:val="00EC14B2"/>
    <w:rsid w:val="00ED0200"/>
    <w:rsid w:val="00ED1F3A"/>
    <w:rsid w:val="00F017CD"/>
    <w:rsid w:val="00F05D79"/>
    <w:rsid w:val="00F06894"/>
    <w:rsid w:val="00F11247"/>
    <w:rsid w:val="00F16517"/>
    <w:rsid w:val="00F21AA5"/>
    <w:rsid w:val="00F3128E"/>
    <w:rsid w:val="00F33DE3"/>
    <w:rsid w:val="00F45C3B"/>
    <w:rsid w:val="00F6439E"/>
    <w:rsid w:val="00F71E43"/>
    <w:rsid w:val="00F93EF9"/>
    <w:rsid w:val="00FB7E7A"/>
    <w:rsid w:val="00FD00EE"/>
    <w:rsid w:val="00FD196A"/>
    <w:rsid w:val="00FE00A6"/>
    <w:rsid w:val="00FF7B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8DE48"/>
  <w15:chartTrackingRefBased/>
  <w15:docId w15:val="{81DDD9AC-D039-49D1-93B0-85F1E1CC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E7A"/>
    <w:pPr>
      <w:ind w:left="720"/>
      <w:contextualSpacing/>
    </w:pPr>
  </w:style>
  <w:style w:type="character" w:styleId="Hyperlink">
    <w:name w:val="Hyperlink"/>
    <w:basedOn w:val="DefaultParagraphFont"/>
    <w:uiPriority w:val="99"/>
    <w:unhideWhenUsed/>
    <w:rsid w:val="00744E31"/>
    <w:rPr>
      <w:color w:val="0563C1" w:themeColor="hyperlink"/>
      <w:u w:val="single"/>
    </w:rPr>
  </w:style>
  <w:style w:type="paragraph" w:styleId="FootnoteText">
    <w:name w:val="footnote text"/>
    <w:basedOn w:val="Normal"/>
    <w:link w:val="FootnoteTextChar"/>
    <w:uiPriority w:val="99"/>
    <w:semiHidden/>
    <w:unhideWhenUsed/>
    <w:rsid w:val="00E422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206"/>
    <w:rPr>
      <w:sz w:val="20"/>
      <w:szCs w:val="20"/>
    </w:rPr>
  </w:style>
  <w:style w:type="character" w:styleId="FootnoteReference">
    <w:name w:val="footnote reference"/>
    <w:basedOn w:val="DefaultParagraphFont"/>
    <w:uiPriority w:val="99"/>
    <w:semiHidden/>
    <w:unhideWhenUsed/>
    <w:rsid w:val="00E42206"/>
    <w:rPr>
      <w:vertAlign w:val="superscript"/>
    </w:rPr>
  </w:style>
  <w:style w:type="paragraph" w:styleId="Header">
    <w:name w:val="header"/>
    <w:basedOn w:val="Normal"/>
    <w:link w:val="HeaderChar"/>
    <w:uiPriority w:val="99"/>
    <w:unhideWhenUsed/>
    <w:rsid w:val="00CE7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E5E"/>
  </w:style>
  <w:style w:type="paragraph" w:styleId="Footer">
    <w:name w:val="footer"/>
    <w:basedOn w:val="Normal"/>
    <w:link w:val="FooterChar"/>
    <w:uiPriority w:val="99"/>
    <w:unhideWhenUsed/>
    <w:rsid w:val="00CE7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E5E"/>
  </w:style>
  <w:style w:type="paragraph" w:customStyle="1" w:styleId="TableParagraph">
    <w:name w:val="Table Paragraph"/>
    <w:basedOn w:val="Normal"/>
    <w:uiPriority w:val="1"/>
    <w:qFormat/>
    <w:rsid w:val="00CE7E5E"/>
    <w:pPr>
      <w:widowControl w:val="0"/>
      <w:autoSpaceDE w:val="0"/>
      <w:autoSpaceDN w:val="0"/>
      <w:spacing w:before="125" w:after="0" w:line="240" w:lineRule="auto"/>
      <w:ind w:left="107"/>
    </w:pPr>
    <w:rPr>
      <w:rFonts w:ascii="Times New Roman" w:eastAsia="Times New Roman" w:hAnsi="Times New Roman" w:cs="Times New Roman"/>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opertyandlandtitles.vic.gov.au/naming-places-features-and-roads/naming-rules-for-places-in-victori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ballarat.v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nd.vic.gov.au/place-naming/understand-the-naming-process/the-naming-rul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81a38a-de56-4f00-8d95-d54a6f908079" xsi:nil="true"/>
    <lcf76f155ced4ddcb4097134ff3c332f xmlns="3da897a5-c344-40d6-b7da-f1d1c0e764b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50FC68CED3EE479842AB402A8AFAD2" ma:contentTypeVersion="16" ma:contentTypeDescription="Create a new document." ma:contentTypeScope="" ma:versionID="6bb4c1a5dfd0cbd28e8dbdab9ba0dff7">
  <xsd:schema xmlns:xsd="http://www.w3.org/2001/XMLSchema" xmlns:xs="http://www.w3.org/2001/XMLSchema" xmlns:p="http://schemas.microsoft.com/office/2006/metadata/properties" xmlns:ns2="3da897a5-c344-40d6-b7da-f1d1c0e764b2" xmlns:ns3="e381a38a-de56-4f00-8d95-d54a6f908079" targetNamespace="http://schemas.microsoft.com/office/2006/metadata/properties" ma:root="true" ma:fieldsID="0118a6eb7dc81c47812ae6c066fc27c5" ns2:_="" ns3:_="">
    <xsd:import namespace="3da897a5-c344-40d6-b7da-f1d1c0e764b2"/>
    <xsd:import namespace="e381a38a-de56-4f00-8d95-d54a6f9080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897a5-c344-40d6-b7da-f1d1c0e76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139d71-5baa-443f-8154-bf23b6220c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81a38a-de56-4f00-8d95-d54a6f9080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a274ef-fc49-4519-9196-e085c9b61825}" ma:internalName="TaxCatchAll" ma:showField="CatchAllData" ma:web="e381a38a-de56-4f00-8d95-d54a6f9080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FC20D-48DE-45BB-AD4A-403D8B6A32B0}">
  <ds:schemaRefs>
    <ds:schemaRef ds:uri="http://schemas.microsoft.com/office/2006/metadata/properties"/>
    <ds:schemaRef ds:uri="http://schemas.microsoft.com/office/infopath/2007/PartnerControls"/>
    <ds:schemaRef ds:uri="e381a38a-de56-4f00-8d95-d54a6f908079"/>
    <ds:schemaRef ds:uri="3da897a5-c344-40d6-b7da-f1d1c0e764b2"/>
  </ds:schemaRefs>
</ds:datastoreItem>
</file>

<file path=customXml/itemProps2.xml><?xml version="1.0" encoding="utf-8"?>
<ds:datastoreItem xmlns:ds="http://schemas.openxmlformats.org/officeDocument/2006/customXml" ds:itemID="{344E8037-3071-4169-A147-B1F205E51E99}">
  <ds:schemaRefs>
    <ds:schemaRef ds:uri="http://schemas.microsoft.com/sharepoint/v3/contenttype/forms"/>
  </ds:schemaRefs>
</ds:datastoreItem>
</file>

<file path=customXml/itemProps3.xml><?xml version="1.0" encoding="utf-8"?>
<ds:datastoreItem xmlns:ds="http://schemas.openxmlformats.org/officeDocument/2006/customXml" ds:itemID="{54599A99-2CCF-462B-80E6-723727CD6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897a5-c344-40d6-b7da-f1d1c0e764b2"/>
    <ds:schemaRef ds:uri="e381a38a-de56-4f00-8d95-d54a6f908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6F306D-6176-4084-850A-CC3702F3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Links>
    <vt:vector size="18" baseType="variant">
      <vt:variant>
        <vt:i4>4587609</vt:i4>
      </vt:variant>
      <vt:variant>
        <vt:i4>6</vt:i4>
      </vt:variant>
      <vt:variant>
        <vt:i4>0</vt:i4>
      </vt:variant>
      <vt:variant>
        <vt:i4>5</vt:i4>
      </vt:variant>
      <vt:variant>
        <vt:lpwstr>https://www.propertyandlandtitles.vic.gov.au/naming-places-features-and-roads/naming-rules-for-places-in-victoria</vt:lpwstr>
      </vt:variant>
      <vt:variant>
        <vt:lpwstr/>
      </vt:variant>
      <vt:variant>
        <vt:i4>4391021</vt:i4>
      </vt:variant>
      <vt:variant>
        <vt:i4>3</vt:i4>
      </vt:variant>
      <vt:variant>
        <vt:i4>0</vt:i4>
      </vt:variant>
      <vt:variant>
        <vt:i4>5</vt:i4>
      </vt:variant>
      <vt:variant>
        <vt:lpwstr>mailto:info@ballarat.vic.gov.au</vt:lpwstr>
      </vt:variant>
      <vt:variant>
        <vt:lpwstr/>
      </vt:variant>
      <vt:variant>
        <vt:i4>8126588</vt:i4>
      </vt:variant>
      <vt:variant>
        <vt:i4>0</vt:i4>
      </vt:variant>
      <vt:variant>
        <vt:i4>0</vt:i4>
      </vt:variant>
      <vt:variant>
        <vt:i4>5</vt:i4>
      </vt:variant>
      <vt:variant>
        <vt:lpwstr>https://www.land.vic.gov.au/place-naming/understand-the-naming-process/the-naming-rules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Ure</dc:creator>
  <cp:keywords/>
  <dc:description/>
  <cp:lastModifiedBy>April Ure</cp:lastModifiedBy>
  <cp:revision>43</cp:revision>
  <dcterms:created xsi:type="dcterms:W3CDTF">2022-05-24T16:05:00Z</dcterms:created>
  <dcterms:modified xsi:type="dcterms:W3CDTF">2022-06-23T05:15:00Z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0x0101000350FC68CED3EE479842AB402A8AFAD2</vt:lpwstr>
  </property>
  <property fmtid="{D5CDD505-2E9C-101B-9397-08002B2CF9AE}" pid="3" name="MediaServiceImageTags">
    <vt:lpwstr/>
  </property>
</Properties>
</file>